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0D0D0D" w:themeColor="text1" w:themeTint="F2"/>
  <w:body>
    <w:p w:rsidR="002431C2" w:rsidRDefault="003E3945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3EE8045" wp14:editId="3FBBA36B">
                <wp:simplePos x="0" y="0"/>
                <wp:positionH relativeFrom="column">
                  <wp:posOffset>5224558</wp:posOffset>
                </wp:positionH>
                <wp:positionV relativeFrom="paragraph">
                  <wp:posOffset>-686730</wp:posOffset>
                </wp:positionV>
                <wp:extent cx="2881424" cy="978195"/>
                <wp:effectExtent l="19050" t="0" r="33655" b="31750"/>
                <wp:wrapNone/>
                <wp:docPr id="9" name="9 Nub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1424" cy="978195"/>
                        </a:xfrm>
                        <a:prstGeom prst="cloud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E3945" w:rsidRPr="003E3945" w:rsidRDefault="003E3945" w:rsidP="003E3945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 w:rsidRPr="003E3945">
                              <w:rPr>
                                <w:color w:val="000000" w:themeColor="text1"/>
                                <w:sz w:val="28"/>
                              </w:rPr>
                              <w:t>DIABETES MELLITUS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9 Nube" o:spid="_x0000_s1026" style="position:absolute;margin-left:411.4pt;margin-top:-54.05pt;width:226.9pt;height:7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" adj="-11796480,,540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4f81bd [3204]" strokecolor="#243f60 [1604]" strokeweight="2pt">
                <v:stroke joinstyle="miter"/>
                <v:formulas/>
                <v:path arrowok="t" o:connecttype="custom" o:connectlocs="313021,592736;144071,574690;462095,790232;388192,798859;1099076,885131;1054521,845731;1922750,786881;1904941,830107;2276392,519757;2493232,681340;2787911,347667;2691330,408261;2556197,122863;2561266,151484;1939492,89487;1988983,52986;1476796,106877;1500742,75403;933795,117565;1020504,148088;275269,357517;260129,325386" o:connectangles="0,0,0,0,0,0,0,0,0,0,0,0,0,0,0,0,0,0,0,0,0,0" textboxrect="0,0,43200,43200"/>
                <v:textbox>
                  <w:txbxContent>
                    <w:p w:rsidR="003E3945" w:rsidRPr="003E3945" w:rsidRDefault="003E3945" w:rsidP="003E3945">
                      <w:pPr>
                        <w:jc w:val="center"/>
                        <w:rPr>
                          <w:color w:val="000000" w:themeColor="text1"/>
                          <w:sz w:val="28"/>
                        </w:rPr>
                      </w:pPr>
                      <w:r w:rsidRPr="003E3945">
                        <w:rPr>
                          <w:color w:val="000000" w:themeColor="text1"/>
                          <w:sz w:val="28"/>
                        </w:rPr>
                        <w:t>DIABETES MELLITUS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C791D3C" wp14:editId="6D6346B5">
                <wp:simplePos x="0" y="0"/>
                <wp:positionH relativeFrom="column">
                  <wp:posOffset>885190</wp:posOffset>
                </wp:positionH>
                <wp:positionV relativeFrom="paragraph">
                  <wp:posOffset>-685800</wp:posOffset>
                </wp:positionV>
                <wp:extent cx="2423795" cy="818515"/>
                <wp:effectExtent l="57150" t="19050" r="33655" b="95885"/>
                <wp:wrapNone/>
                <wp:docPr id="8" name="8 Nub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3795" cy="818515"/>
                        </a:xfrm>
                        <a:prstGeom prst="cloud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431C2" w:rsidRPr="002431C2" w:rsidRDefault="002431C2" w:rsidP="002431C2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 w:rsidRPr="002431C2">
                              <w:rPr>
                                <w:sz w:val="28"/>
                              </w:rPr>
                              <w:t>HIPERTENSIÓN ARTERIAL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8 Nube" o:spid="_x0000_s1027" style="position:absolute;margin-left:69.7pt;margin-top:-54pt;width:190.85pt;height:64.4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43200,43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" adj="-11796480,,540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dfa7a6 [1621]" strokecolor="#bc4542 [3045]">
                <v:fill color2="#f5e4e4 [501]" rotate="t" angle="180" colors="0 #ffa2a1;22938f #ffbebd;1 #ffe5e5" focus="100%" type="gradient"/>
                <v:stroke joinstyle="miter"/>
                <v:shadow on="t" color="black" opacity="24903f" origin=",.5" offset="0,.55556mm"/>
                <v:formulas/>
                <v:path arrowok="t" o:connecttype="custom" o:connectlocs="263307,495978;121190,480878;388705,661235;326539,668454;924521,740642;887042,707674;1617378,658431;1602398,694601;1914854,434912;2097256,570118;2345134,290914;2263892,341616;2150220,102807;2154484,126756;1631461,74879;1673092,44336;1242251,89430;1262393,63094;785489,98373;858427,123914;231551,299156;218815,272270" o:connectangles="0,0,0,0,0,0,0,0,0,0,0,0,0,0,0,0,0,0,0,0,0,0" textboxrect="0,0,43200,43200"/>
                <v:textbox>
                  <w:txbxContent>
                    <w:p w:rsidR="002431C2" w:rsidRPr="002431C2" w:rsidRDefault="002431C2" w:rsidP="002431C2">
                      <w:pPr>
                        <w:jc w:val="center"/>
                        <w:rPr>
                          <w:sz w:val="28"/>
                        </w:rPr>
                      </w:pPr>
                      <w:r w:rsidRPr="002431C2">
                        <w:rPr>
                          <w:sz w:val="28"/>
                        </w:rPr>
                        <w:t>HIPERTENSIÓN ARTERIAL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49C8BA3" wp14:editId="54A5A5AF">
                <wp:simplePos x="0" y="0"/>
                <wp:positionH relativeFrom="column">
                  <wp:posOffset>-655320</wp:posOffset>
                </wp:positionH>
                <wp:positionV relativeFrom="paragraph">
                  <wp:posOffset>220980</wp:posOffset>
                </wp:positionV>
                <wp:extent cx="2370455" cy="2466340"/>
                <wp:effectExtent l="57150" t="38100" r="10795" b="86360"/>
                <wp:wrapNone/>
                <wp:docPr id="3" name="3 Pergamino vertical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0455" cy="2466340"/>
                        </a:xfrm>
                        <a:prstGeom prst="verticalScroll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65F1" w:rsidRDefault="005443EF" w:rsidP="007D0910">
                            <w:pPr>
                              <w:jc w:val="both"/>
                            </w:pPr>
                            <w:r>
                              <w:t>Población con edad de 70-79 presentan obesidad con un 53.6%.</w:t>
                            </w:r>
                          </w:p>
                          <w:p w:rsidR="005443EF" w:rsidRDefault="005443EF" w:rsidP="007D0910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jc w:val="both"/>
                            </w:pPr>
                            <w:r>
                              <w:t>20 a 29 años con un 17%.</w:t>
                            </w:r>
                          </w:p>
                          <w:p w:rsidR="005443EF" w:rsidRDefault="005443EF" w:rsidP="007D0910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jc w:val="both"/>
                            </w:pPr>
                            <w:r>
                              <w:t>40 a 49 años  con un 40.7%.</w:t>
                            </w:r>
                          </w:p>
                          <w:p w:rsidR="005443EF" w:rsidRDefault="005443EF" w:rsidP="007D0910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jc w:val="both"/>
                            </w:pPr>
                            <w:r>
                              <w:t>50 a 59 años con un 60.3%.</w:t>
                            </w:r>
                          </w:p>
                          <w:p w:rsidR="005443EF" w:rsidRDefault="005443EF" w:rsidP="00A465F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97" coordsize="21600,21600" o:spt="97" adj="2700" path="m@5,qx@1@2l@1@0@2@0qx0@7@2,21600l@9,21600qx@10@7l@10@1@11@1qx21600@2@11,xem@5,nfqx@6@2@5@1@4@3@5@2l@6@2em@5@1nfl@10@1em@2,21600nfqx@1@7l@1@0em@2@0nfqx@3@8@2@7l@1@7e">
                <v:formulas>
                  <v:f eqn="sum height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height 0 @2"/>
                  <v:f eqn="sum height 0 @3"/>
                  <v:f eqn="sum width 0 @5"/>
                  <v:f eqn="sum width 0 @1"/>
                  <v:f eqn="sum width 0 @2"/>
                  <v:f eqn="val height"/>
                  <v:f eqn="prod height 1 2"/>
                  <v:f eqn="prod width 1 2"/>
                </v:formulas>
                <v:path o:extrusionok="f" limo="10800,10800" o:connecttype="custom" o:connectlocs="@14,0;@1,@13;@14,@12;@10,@13" o:connectangles="270,180,90,0" textboxrect="@1,@1,@10,@7"/>
                <v:handles>
                  <v:h position="topLeft,#0" yrange="0,5400"/>
                </v:handles>
                <o:complex v:ext="view"/>
              </v:shapetype>
              <v:shape id="3 Pergamino vertical" o:spid="_x0000_s1028" type="#_x0000_t97" style="position:absolute;margin-left:-51.6pt;margin-top:17.4pt;width:186.65pt;height:194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" fillcolor="#dfa7a6 [1621]" strokecolor="#bc4542 [3045]">
                <v:fill color2="#f5e4e4 [501]" rotate="t" angle="180" colors="0 #ffa2a1;22938f #ffbebd;1 #ffe5e5" focus="100%" type="gradient"/>
                <v:shadow on="t" color="black" opacity="24903f" origin=",.5" offset="0,.55556mm"/>
                <v:textbox>
                  <w:txbxContent>
                    <w:p w:rsidR="00A465F1" w:rsidRDefault="005443EF" w:rsidP="007D0910">
                      <w:pPr>
                        <w:jc w:val="both"/>
                      </w:pPr>
                      <w:r>
                        <w:t>Población con edad de 70-79 presentan obesidad con un 53.6%.</w:t>
                      </w:r>
                    </w:p>
                    <w:p w:rsidR="005443EF" w:rsidRDefault="005443EF" w:rsidP="007D0910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jc w:val="both"/>
                      </w:pPr>
                      <w:r>
                        <w:t>20 a 29 años con un 17%.</w:t>
                      </w:r>
                    </w:p>
                    <w:p w:rsidR="005443EF" w:rsidRDefault="005443EF" w:rsidP="007D0910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jc w:val="both"/>
                      </w:pPr>
                      <w:r>
                        <w:t>40 a 49 años  con un 40.7%.</w:t>
                      </w:r>
                    </w:p>
                    <w:p w:rsidR="005443EF" w:rsidRDefault="005443EF" w:rsidP="007D0910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jc w:val="both"/>
                      </w:pPr>
                      <w:r>
                        <w:t>50 a 59 años con un 60.3%.</w:t>
                      </w:r>
                    </w:p>
                    <w:p w:rsidR="005443EF" w:rsidRDefault="005443EF" w:rsidP="00A465F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865D06" w:rsidRDefault="003E3945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6914294</wp:posOffset>
                </wp:positionH>
                <wp:positionV relativeFrom="paragraph">
                  <wp:posOffset>4953990</wp:posOffset>
                </wp:positionV>
                <wp:extent cx="2115820" cy="808074"/>
                <wp:effectExtent l="19050" t="0" r="36830" b="30480"/>
                <wp:wrapNone/>
                <wp:docPr id="11" name="11 Nub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5820" cy="808074"/>
                        </a:xfrm>
                        <a:prstGeom prst="cloud">
                          <a:avLst/>
                        </a:prstGeom>
                        <a:solidFill>
                          <a:srgbClr val="7030A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E3945" w:rsidRPr="003E3945" w:rsidRDefault="003E3945" w:rsidP="003E3945">
                            <w:pPr>
                              <w:jc w:val="center"/>
                              <w:rPr>
                                <w:color w:val="000000" w:themeColor="text1"/>
                                <w:sz w:val="24"/>
                              </w:rPr>
                            </w:pPr>
                            <w:r w:rsidRPr="003E3945">
                              <w:rPr>
                                <w:color w:val="000000" w:themeColor="text1"/>
                                <w:sz w:val="24"/>
                              </w:rPr>
                              <w:t>DESNUTRICION.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11 Nube" o:spid="_x0000_s1029" style="position:absolute;margin-left:544.45pt;margin-top:390.1pt;width:166.6pt;height:63.6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3200,43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" adj="-11796480,,540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7030a0" strokecolor="#243f60 [1604]" strokeweight="2pt">
                <v:stroke joinstyle="miter"/>
                <v:formulas/>
                <v:path arrowok="t" o:connecttype="custom" o:connectlocs="229851,489652;105791,474743;339315,652800;285048,659927;807048,731195;774331,698647;1411869,650032;1398792,685741;1671547,429364;1830772,562846;2047154,287203;1976235,337259;1877007,101496;1880729,125139;1424162,73924;1460504,43771;1084407,88290;1101990,62289;685682,97119;749353,122333;202129,295340;191012,268797" o:connectangles="0,0,0,0,0,0,0,0,0,0,0,0,0,0,0,0,0,0,0,0,0,0" textboxrect="0,0,43200,43200"/>
                <v:textbox>
                  <w:txbxContent>
                    <w:p w:rsidR="003E3945" w:rsidRPr="003E3945" w:rsidRDefault="003E3945" w:rsidP="003E3945">
                      <w:pPr>
                        <w:jc w:val="center"/>
                        <w:rPr>
                          <w:color w:val="000000" w:themeColor="text1"/>
                          <w:sz w:val="24"/>
                        </w:rPr>
                      </w:pPr>
                      <w:r w:rsidRPr="003E3945">
                        <w:rPr>
                          <w:color w:val="000000" w:themeColor="text1"/>
                          <w:sz w:val="24"/>
                        </w:rPr>
                        <w:t>DESNUTRICION.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44483F6" wp14:editId="2387333C">
                <wp:simplePos x="0" y="0"/>
                <wp:positionH relativeFrom="column">
                  <wp:posOffset>6785964</wp:posOffset>
                </wp:positionH>
                <wp:positionV relativeFrom="paragraph">
                  <wp:posOffset>3405460</wp:posOffset>
                </wp:positionV>
                <wp:extent cx="2062480" cy="1435735"/>
                <wp:effectExtent l="0" t="0" r="13970" b="12065"/>
                <wp:wrapNone/>
                <wp:docPr id="7" name="7 Pergamino vertical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2480" cy="1435735"/>
                        </a:xfrm>
                        <a:prstGeom prst="verticalScroll">
                          <a:avLst/>
                        </a:prstGeom>
                        <a:solidFill>
                          <a:srgbClr val="7030A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D0910" w:rsidRPr="003E3945" w:rsidRDefault="007D0910" w:rsidP="007D0910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 w:rsidRPr="003E3945">
                              <w:rPr>
                                <w:sz w:val="24"/>
                              </w:rPr>
                              <w:t xml:space="preserve">1.8% en total de la </w:t>
                            </w:r>
                            <w:r w:rsidR="002431C2" w:rsidRPr="003E3945">
                              <w:rPr>
                                <w:sz w:val="24"/>
                              </w:rPr>
                              <w:t>población.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7 Pergamino vertical" o:spid="_x0000_s1030" type="#_x0000_t97" style="position:absolute;margin-left:534.35pt;margin-top:268.15pt;width:162.4pt;height:113.0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" fillcolor="#7030a0" strokecolor="#243f60 [1604]" strokeweight="2pt">
                <v:textbox>
                  <w:txbxContent>
                    <w:p w:rsidR="007D0910" w:rsidRPr="003E3945" w:rsidRDefault="007D0910" w:rsidP="007D0910">
                      <w:pPr>
                        <w:jc w:val="center"/>
                        <w:rPr>
                          <w:sz w:val="24"/>
                        </w:rPr>
                      </w:pPr>
                      <w:r w:rsidRPr="003E3945">
                        <w:rPr>
                          <w:sz w:val="24"/>
                        </w:rPr>
                        <w:t xml:space="preserve">1.8% en total de la </w:t>
                      </w:r>
                      <w:r w:rsidR="002431C2" w:rsidRPr="003E3945">
                        <w:rPr>
                          <w:sz w:val="24"/>
                        </w:rPr>
                        <w:t>población.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537C9B7" wp14:editId="2842585C">
                <wp:simplePos x="0" y="0"/>
                <wp:positionH relativeFrom="column">
                  <wp:posOffset>3087414</wp:posOffset>
                </wp:positionH>
                <wp:positionV relativeFrom="paragraph">
                  <wp:posOffset>3987357</wp:posOffset>
                </wp:positionV>
                <wp:extent cx="1488558" cy="1073888"/>
                <wp:effectExtent l="19050" t="0" r="35560" b="31115"/>
                <wp:wrapNone/>
                <wp:docPr id="10" name="10 Nub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8558" cy="1073888"/>
                        </a:xfrm>
                        <a:prstGeom prst="cloud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E3945" w:rsidRPr="003E3945" w:rsidRDefault="003E3945" w:rsidP="003E3945">
                            <w:pPr>
                              <w:jc w:val="center"/>
                              <w:rPr>
                                <w:color w:val="000000" w:themeColor="text1"/>
                                <w:sz w:val="24"/>
                              </w:rPr>
                            </w:pPr>
                            <w:r w:rsidRPr="003E3945">
                              <w:rPr>
                                <w:color w:val="000000" w:themeColor="text1"/>
                                <w:sz w:val="24"/>
                              </w:rPr>
                              <w:t>OBESIDAD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10 Nube" o:spid="_x0000_s1031" style="position:absolute;margin-left:243.1pt;margin-top:313.95pt;width:117.2pt;height:84.5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3200,43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" adj="-11796480,,540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00b050" strokecolor="#243f60 [1604]" strokeweight="2pt">
                <v:stroke joinstyle="miter"/>
                <v:formulas/>
                <v:path arrowok="t" o:connecttype="custom" o:connectlocs="161708,650721;74428,630909;238721,867537;200542,877009;567788,971719;544771,928466;993302,863858;984102,911313;1175995,570602;1288016,747993;1440249,381678;1390355,448199;1320544,134882;1323163,166303;1001951,98241;1027519,58169;762920,117332;775291,82779;482403,129065;527198,162575;142206,392491;134384,357217" o:connectangles="0,0,0,0,0,0,0,0,0,0,0,0,0,0,0,0,0,0,0,0,0,0" textboxrect="0,0,43200,43200"/>
                <v:textbox>
                  <w:txbxContent>
                    <w:p w:rsidR="003E3945" w:rsidRPr="003E3945" w:rsidRDefault="003E3945" w:rsidP="003E3945">
                      <w:pPr>
                        <w:jc w:val="center"/>
                        <w:rPr>
                          <w:color w:val="000000" w:themeColor="text1"/>
                          <w:sz w:val="24"/>
                        </w:rPr>
                      </w:pPr>
                      <w:r w:rsidRPr="003E3945">
                        <w:rPr>
                          <w:color w:val="000000" w:themeColor="text1"/>
                          <w:sz w:val="24"/>
                        </w:rPr>
                        <w:t>OBESIDAD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946E77F" wp14:editId="602BEC72">
                <wp:simplePos x="0" y="0"/>
                <wp:positionH relativeFrom="column">
                  <wp:posOffset>-165735</wp:posOffset>
                </wp:positionH>
                <wp:positionV relativeFrom="paragraph">
                  <wp:posOffset>3352800</wp:posOffset>
                </wp:positionV>
                <wp:extent cx="2806700" cy="2731135"/>
                <wp:effectExtent l="0" t="0" r="12700" b="12065"/>
                <wp:wrapNone/>
                <wp:docPr id="6" name="6 Ond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06700" cy="2731135"/>
                        </a:xfrm>
                        <a:prstGeom prst="wave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D0910" w:rsidRPr="003E3945" w:rsidRDefault="007D0910" w:rsidP="003E3945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3E3945">
                              <w:rPr>
                                <w:sz w:val="24"/>
                                <w:szCs w:val="24"/>
                              </w:rPr>
                              <w:t>Fue diagnosticada  en 2.7% de los casos. Esto indica que 11.4 millones con obesidad en la población.</w:t>
                            </w:r>
                          </w:p>
                          <w:p w:rsidR="007D0910" w:rsidRPr="003E3945" w:rsidRDefault="007D0910" w:rsidP="003E3945">
                            <w:pPr>
                              <w:pStyle w:val="Prrafodelista"/>
                              <w:numPr>
                                <w:ilvl w:val="0"/>
                                <w:numId w:val="3"/>
                              </w:num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3E3945">
                              <w:rPr>
                                <w:sz w:val="24"/>
                                <w:szCs w:val="24"/>
                              </w:rPr>
                              <w:t>Mujeres: 28.1%</w:t>
                            </w:r>
                          </w:p>
                          <w:p w:rsidR="007D0910" w:rsidRPr="003E3945" w:rsidRDefault="007D0910" w:rsidP="003E3945">
                            <w:pPr>
                              <w:pStyle w:val="Prrafodelista"/>
                              <w:numPr>
                                <w:ilvl w:val="0"/>
                                <w:numId w:val="3"/>
                              </w:num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3E3945">
                              <w:rPr>
                                <w:sz w:val="24"/>
                                <w:szCs w:val="24"/>
                              </w:rPr>
                              <w:t>Hombres: 18.6%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4" coordsize="21600,21600" o:spt="64" adj="2809,10800" path="m@28@0c@27@1@26@3@25@0l@21@4c@22@5@23@6@24@4xe">
                <v:formulas>
                  <v:f eqn="val #0"/>
                  <v:f eqn="prod @0 41 9"/>
                  <v:f eqn="prod @0 23 9"/>
                  <v:f eqn="sum 0 0 @2"/>
                  <v:f eqn="sum 21600 0 #0"/>
                  <v:f eqn="sum 21600 0 @1"/>
                  <v:f eqn="sum 21600 0 @3"/>
                  <v:f eqn="sum #1 0 10800"/>
                  <v:f eqn="sum 21600 0 #1"/>
                  <v:f eqn="prod @8 2 3"/>
                  <v:f eqn="prod @8 4 3"/>
                  <v:f eqn="prod @8 2 1"/>
                  <v:f eqn="sum 21600 0 @9"/>
                  <v:f eqn="sum 21600 0 @10"/>
                  <v:f eqn="sum 21600 0 @11"/>
                  <v:f eqn="prod #1 2 3"/>
                  <v:f eqn="prod #1 4 3"/>
                  <v:f eqn="prod #1 2 1"/>
                  <v:f eqn="sum 21600 0 @15"/>
                  <v:f eqn="sum 21600 0 @16"/>
                  <v:f eqn="sum 21600 0 @17"/>
                  <v:f eqn="if @7 @14 0"/>
                  <v:f eqn="if @7 @13 @15"/>
                  <v:f eqn="if @7 @12 @16"/>
                  <v:f eqn="if @7 21600 @17"/>
                  <v:f eqn="if @7 0 @20"/>
                  <v:f eqn="if @7 @9 @19"/>
                  <v:f eqn="if @7 @10 @18"/>
                  <v:f eqn="if @7 @11 21600"/>
                  <v:f eqn="sum @24 0 @21"/>
                  <v:f eqn="sum @4 0 @0"/>
                  <v:f eqn="max @21 @25"/>
                  <v:f eqn="min @24 @28"/>
                  <v:f eqn="prod @0 2 1"/>
                  <v:f eqn="sum 21600 0 @33"/>
                  <v:f eqn="mid @26 @27"/>
                  <v:f eqn="mid @24 @28"/>
                  <v:f eqn="mid @22 @23"/>
                  <v:f eqn="mid @21 @25"/>
                </v:formulas>
                <v:path o:connecttype="custom" o:connectlocs="@35,@0;@38,10800;@37,@4;@36,10800" o:connectangles="270,180,90,0" textboxrect="@31,@33,@32,@34"/>
                <v:handles>
                  <v:h position="topLeft,#0" yrange="0,4459"/>
                  <v:h position="#1,bottomRight" xrange="8640,12960"/>
                </v:handles>
              </v:shapetype>
              <v:shape id="6 Onda" o:spid="_x0000_s1032" type="#_x0000_t64" style="position:absolute;margin-left:-13.05pt;margin-top:264pt;width:221pt;height:215.0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" adj="2700" fillcolor="#00b050" strokecolor="#243f60 [1604]" strokeweight="2pt">
                <v:textbox>
                  <w:txbxContent>
                    <w:p w:rsidR="007D0910" w:rsidRPr="003E3945" w:rsidRDefault="007D0910" w:rsidP="003E3945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3E3945">
                        <w:rPr>
                          <w:sz w:val="24"/>
                          <w:szCs w:val="24"/>
                        </w:rPr>
                        <w:t>Fue diagnosticada  en 2.7% de los casos. Esto indica que 11.4 millones con obesidad en la población.</w:t>
                      </w:r>
                    </w:p>
                    <w:p w:rsidR="007D0910" w:rsidRPr="003E3945" w:rsidRDefault="007D0910" w:rsidP="003E3945">
                      <w:pPr>
                        <w:pStyle w:val="Prrafodelista"/>
                        <w:numPr>
                          <w:ilvl w:val="0"/>
                          <w:numId w:val="3"/>
                        </w:numPr>
                        <w:jc w:val="both"/>
                        <w:rPr>
                          <w:sz w:val="24"/>
                          <w:szCs w:val="24"/>
                        </w:rPr>
                      </w:pPr>
                      <w:r w:rsidRPr="003E3945">
                        <w:rPr>
                          <w:sz w:val="24"/>
                          <w:szCs w:val="24"/>
                        </w:rPr>
                        <w:t>Mujeres: 28.1%</w:t>
                      </w:r>
                    </w:p>
                    <w:p w:rsidR="007D0910" w:rsidRPr="003E3945" w:rsidRDefault="007D0910" w:rsidP="003E3945">
                      <w:pPr>
                        <w:pStyle w:val="Prrafodelista"/>
                        <w:numPr>
                          <w:ilvl w:val="0"/>
                          <w:numId w:val="3"/>
                        </w:numPr>
                        <w:jc w:val="both"/>
                        <w:rPr>
                          <w:sz w:val="24"/>
                          <w:szCs w:val="24"/>
                        </w:rPr>
                      </w:pPr>
                      <w:r w:rsidRPr="003E3945">
                        <w:rPr>
                          <w:sz w:val="24"/>
                          <w:szCs w:val="24"/>
                        </w:rPr>
                        <w:t>Hombres: 18.6%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01AAE2E" wp14:editId="6A98C93D">
                <wp:simplePos x="0" y="0"/>
                <wp:positionH relativeFrom="column">
                  <wp:posOffset>7063740</wp:posOffset>
                </wp:positionH>
                <wp:positionV relativeFrom="paragraph">
                  <wp:posOffset>233887</wp:posOffset>
                </wp:positionV>
                <wp:extent cx="2115879" cy="1913861"/>
                <wp:effectExtent l="0" t="0" r="17780" b="10795"/>
                <wp:wrapNone/>
                <wp:docPr id="4" name="4 Pergamino horizontal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5879" cy="1913861"/>
                        </a:xfrm>
                        <a:prstGeom prst="horizontalScroll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443EF" w:rsidRPr="003E3945" w:rsidRDefault="005443EF" w:rsidP="007D091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3E3945">
                              <w:rPr>
                                <w:sz w:val="24"/>
                                <w:szCs w:val="24"/>
                              </w:rPr>
                              <w:t xml:space="preserve">De los individuos con diabetes 77.3 % ya conocían el diagnóstico y 22.7 % fue identificado </w:t>
                            </w:r>
                            <w:r w:rsidR="003E3945">
                              <w:rPr>
                                <w:sz w:val="24"/>
                                <w:szCs w:val="24"/>
                              </w:rPr>
                              <w:t>en la encuesta.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4 Pergamino horizontal" o:spid="_x0000_s1033" type="#_x0000_t98" style="position:absolute;margin-left:556.2pt;margin-top:18.4pt;width:166.6pt;height:150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" fillcolor="#4f81bd [3204]" strokecolor="#243f60 [1604]" strokeweight="2pt">
                <v:textbox>
                  <w:txbxContent>
                    <w:p w:rsidR="005443EF" w:rsidRPr="003E3945" w:rsidRDefault="005443EF" w:rsidP="007D091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3E3945">
                        <w:rPr>
                          <w:sz w:val="24"/>
                          <w:szCs w:val="24"/>
                        </w:rPr>
                        <w:t xml:space="preserve">De los individuos con diabetes 77.3 % ya conocían el diagnóstico y 22.7 % fue identificado </w:t>
                      </w:r>
                      <w:r w:rsidR="003E3945">
                        <w:rPr>
                          <w:sz w:val="24"/>
                          <w:szCs w:val="24"/>
                        </w:rPr>
                        <w:t>en la encuesta.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26D21A6" wp14:editId="2FB093C7">
                <wp:simplePos x="0" y="0"/>
                <wp:positionH relativeFrom="column">
                  <wp:posOffset>4330877</wp:posOffset>
                </wp:positionH>
                <wp:positionV relativeFrom="paragraph">
                  <wp:posOffset>372908</wp:posOffset>
                </wp:positionV>
                <wp:extent cx="2264410" cy="1997710"/>
                <wp:effectExtent l="0" t="0" r="21590" b="21590"/>
                <wp:wrapNone/>
                <wp:docPr id="5" name="5 Pergamino horizontal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64410" cy="1997710"/>
                        </a:xfrm>
                        <a:prstGeom prst="horizontalScroll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D0910" w:rsidRPr="003E3945" w:rsidRDefault="007D0910" w:rsidP="005443E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3E3945">
                              <w:rPr>
                                <w:sz w:val="24"/>
                                <w:szCs w:val="24"/>
                              </w:rPr>
                              <w:t>El 22.4 % de la p</w:t>
                            </w:r>
                            <w:r w:rsidR="005443EF" w:rsidRPr="003E3945">
                              <w:rPr>
                                <w:sz w:val="24"/>
                                <w:szCs w:val="24"/>
                              </w:rPr>
                              <w:t>oblación con</w:t>
                            </w:r>
                            <w:r w:rsidRPr="003E3945">
                              <w:rPr>
                                <w:sz w:val="24"/>
                                <w:szCs w:val="24"/>
                              </w:rPr>
                              <w:t xml:space="preserve"> edad de 70 a 79 años sufren diabetes.</w:t>
                            </w:r>
                          </w:p>
                          <w:p w:rsidR="007D0910" w:rsidRPr="003E3945" w:rsidRDefault="007D0910" w:rsidP="007D0910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3E3945">
                              <w:rPr>
                                <w:sz w:val="24"/>
                                <w:szCs w:val="24"/>
                              </w:rPr>
                              <w:t>El 2.3% con edad de 20 a 39 años.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 Pergamino horizontal" o:spid="_x0000_s1034" type="#_x0000_t98" style="position:absolute;margin-left:341pt;margin-top:29.35pt;width:178.3pt;height:157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" fillcolor="#4f81bd [3204]" strokecolor="#243f60 [1604]" strokeweight="2pt">
                <v:textbox>
                  <w:txbxContent>
                    <w:p w:rsidR="007D0910" w:rsidRPr="003E3945" w:rsidRDefault="007D0910" w:rsidP="005443EF">
                      <w:pPr>
                        <w:rPr>
                          <w:sz w:val="24"/>
                          <w:szCs w:val="24"/>
                        </w:rPr>
                      </w:pPr>
                      <w:r w:rsidRPr="003E3945">
                        <w:rPr>
                          <w:sz w:val="24"/>
                          <w:szCs w:val="24"/>
                        </w:rPr>
                        <w:t>El 22.4 % de la p</w:t>
                      </w:r>
                      <w:r w:rsidR="005443EF" w:rsidRPr="003E3945">
                        <w:rPr>
                          <w:sz w:val="24"/>
                          <w:szCs w:val="24"/>
                        </w:rPr>
                        <w:t>oblación con</w:t>
                      </w:r>
                      <w:r w:rsidRPr="003E3945">
                        <w:rPr>
                          <w:sz w:val="24"/>
                          <w:szCs w:val="24"/>
                        </w:rPr>
                        <w:t xml:space="preserve"> edad de 70 a 79 años sufren diabetes.</w:t>
                      </w:r>
                    </w:p>
                    <w:p w:rsidR="007D0910" w:rsidRPr="003E3945" w:rsidRDefault="007D0910" w:rsidP="007D0910">
                      <w:pPr>
                        <w:pStyle w:val="Prrafodelista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</w:rPr>
                      </w:pPr>
                      <w:r w:rsidRPr="003E3945">
                        <w:rPr>
                          <w:sz w:val="24"/>
                          <w:szCs w:val="24"/>
                        </w:rPr>
                        <w:t>El 2.3% con edad de 20 a 39 años.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221529" wp14:editId="4A928489">
                <wp:simplePos x="0" y="0"/>
                <wp:positionH relativeFrom="column">
                  <wp:posOffset>-2717962</wp:posOffset>
                </wp:positionH>
                <wp:positionV relativeFrom="paragraph">
                  <wp:posOffset>2222352</wp:posOffset>
                </wp:positionV>
                <wp:extent cx="14290040" cy="1520456"/>
                <wp:effectExtent l="0" t="0" r="0" b="0"/>
                <wp:wrapNone/>
                <wp:docPr id="1" name="1 Menos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90040" cy="1520456"/>
                        </a:xfrm>
                        <a:prstGeom prst="mathMinus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E3945" w:rsidRPr="003E3945" w:rsidRDefault="003E3945" w:rsidP="003E3945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  <w:r w:rsidRPr="003E3945">
                              <w:rPr>
                                <w:sz w:val="36"/>
                              </w:rPr>
                              <w:t xml:space="preserve">ENSA </w:t>
                            </w:r>
                            <w:bookmarkStart w:id="0" w:name="_GoBack"/>
                            <w:r w:rsidRPr="003E3945">
                              <w:rPr>
                                <w:sz w:val="36"/>
                              </w:rPr>
                              <w:t>2000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 Menos" o:spid="_x0000_s1035" style="position:absolute;margin-left:-214pt;margin-top:175pt;width:1125.2pt;height:119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290040,1520456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" adj="-11796480,,5400" path="m1894145,581422r10501750,l12395895,939034r-10501750,l1894145,581422xe" fillcolor="#4f81bd [3204]" strokecolor="#243f60 [1604]" strokeweight="2pt">
                <v:stroke joinstyle="miter"/>
                <v:formulas/>
                <v:path arrowok="t" o:connecttype="custom" o:connectlocs="1894145,581422;12395895,581422;12395895,939034;1894145,939034;1894145,581422" o:connectangles="0,0,0,0,0" textboxrect="0,0,14290040,1520456"/>
                <v:textbox>
                  <w:txbxContent>
                    <w:p w:rsidR="003E3945" w:rsidRPr="003E3945" w:rsidRDefault="003E3945" w:rsidP="003E3945">
                      <w:pPr>
                        <w:jc w:val="center"/>
                        <w:rPr>
                          <w:sz w:val="36"/>
                        </w:rPr>
                      </w:pPr>
                      <w:r w:rsidRPr="003E3945">
                        <w:rPr>
                          <w:sz w:val="36"/>
                        </w:rPr>
                        <w:t xml:space="preserve">ENSA </w:t>
                      </w:r>
                      <w:bookmarkStart w:id="1" w:name="_GoBack"/>
                      <w:r w:rsidRPr="003E3945">
                        <w:rPr>
                          <w:sz w:val="36"/>
                        </w:rPr>
                        <w:t>2000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1F34FE9" wp14:editId="1E4D9D2D">
                <wp:simplePos x="0" y="0"/>
                <wp:positionH relativeFrom="column">
                  <wp:posOffset>1555115</wp:posOffset>
                </wp:positionH>
                <wp:positionV relativeFrom="paragraph">
                  <wp:posOffset>290830</wp:posOffset>
                </wp:positionV>
                <wp:extent cx="2125980" cy="1924050"/>
                <wp:effectExtent l="57150" t="38100" r="26670" b="95250"/>
                <wp:wrapNone/>
                <wp:docPr id="2" name="2 Pergamino vertical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5980" cy="1924050"/>
                        </a:xfrm>
                        <a:prstGeom prst="verticalScroll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65F1" w:rsidRPr="007D0910" w:rsidRDefault="00A465F1" w:rsidP="007D0910">
                            <w:pPr>
                              <w:jc w:val="both"/>
                              <w:rPr>
                                <w:sz w:val="24"/>
                              </w:rPr>
                            </w:pPr>
                            <w:r w:rsidRPr="007D0910">
                              <w:rPr>
                                <w:sz w:val="24"/>
                              </w:rPr>
                              <w:t>18.2 % de los adultos presentan hipertensión arterial sistólica  y con diastólica superiores de 90mmHg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2 Pergamino vertical" o:spid="_x0000_s1036" type="#_x0000_t97" style="position:absolute;margin-left:122.45pt;margin-top:22.9pt;width:167.4pt;height:151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" fillcolor="#dfa7a6 [1621]" strokecolor="#bc4542 [3045]">
                <v:fill color2="#f5e4e4 [501]" rotate="t" angle="180" colors="0 #ffa2a1;22938f #ffbebd;1 #ffe5e5" focus="100%" type="gradient"/>
                <v:shadow on="t" color="black" opacity="24903f" origin=",.5" offset="0,.55556mm"/>
                <v:textbox>
                  <w:txbxContent>
                    <w:p w:rsidR="00A465F1" w:rsidRPr="007D0910" w:rsidRDefault="00A465F1" w:rsidP="007D0910">
                      <w:pPr>
                        <w:jc w:val="both"/>
                        <w:rPr>
                          <w:sz w:val="24"/>
                        </w:rPr>
                      </w:pPr>
                      <w:r w:rsidRPr="007D0910">
                        <w:rPr>
                          <w:sz w:val="24"/>
                        </w:rPr>
                        <w:t>18.2 % de los adultos presentan hipertensión arterial sistólica  y con diastólica superiores de 90mmHg</w:t>
                      </w:r>
                    </w:p>
                  </w:txbxContent>
                </v:textbox>
              </v:shape>
            </w:pict>
          </mc:Fallback>
        </mc:AlternateContent>
      </w:r>
    </w:p>
    <w:sectPr w:rsidR="00865D06" w:rsidSect="00A465F1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352923"/>
    <w:multiLevelType w:val="hybridMultilevel"/>
    <w:tmpl w:val="5C1AD9C2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015235"/>
    <w:multiLevelType w:val="hybridMultilevel"/>
    <w:tmpl w:val="A094F518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7921A6D"/>
    <w:multiLevelType w:val="hybridMultilevel"/>
    <w:tmpl w:val="0FAA4914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5F1"/>
    <w:rsid w:val="002431C2"/>
    <w:rsid w:val="003E3945"/>
    <w:rsid w:val="005443EF"/>
    <w:rsid w:val="007D0910"/>
    <w:rsid w:val="00865D06"/>
    <w:rsid w:val="00A46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D091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D09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4B3506-CACA-4F13-AAB3-4BDFC88BCE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14</dc:creator>
  <cp:lastModifiedBy>Hp 14</cp:lastModifiedBy>
  <cp:revision>1</cp:revision>
  <dcterms:created xsi:type="dcterms:W3CDTF">2020-02-28T02:16:00Z</dcterms:created>
  <dcterms:modified xsi:type="dcterms:W3CDTF">2020-02-28T03:05:00Z</dcterms:modified>
</cp:coreProperties>
</file>